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EA" w:rsidRDefault="00BB1CEA"/>
    <w:p w:rsidR="00BB1CEA" w:rsidRDefault="00704D27">
      <w:r>
        <w:t>План мероприятий по повышению доступности и качества оказания медицинской помощи в ГБУЗ СО «Белоярская ЦРБ»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129"/>
        <w:gridCol w:w="4684"/>
        <w:gridCol w:w="2126"/>
        <w:gridCol w:w="2126"/>
      </w:tblGrid>
      <w:tr w:rsidR="003C5DD5" w:rsidTr="00646C3B">
        <w:tc>
          <w:tcPr>
            <w:tcW w:w="1129" w:type="dxa"/>
          </w:tcPr>
          <w:p w:rsidR="003C5DD5" w:rsidRDefault="003C5DD5">
            <w:r>
              <w:t>№</w:t>
            </w:r>
          </w:p>
        </w:tc>
        <w:tc>
          <w:tcPr>
            <w:tcW w:w="4684" w:type="dxa"/>
          </w:tcPr>
          <w:p w:rsidR="003C5DD5" w:rsidRDefault="003C5DD5">
            <w:r>
              <w:t>Наименование мероприятия</w:t>
            </w:r>
          </w:p>
        </w:tc>
        <w:tc>
          <w:tcPr>
            <w:tcW w:w="2126" w:type="dxa"/>
          </w:tcPr>
          <w:p w:rsidR="003C5DD5" w:rsidRDefault="003C5DD5">
            <w:r>
              <w:t>СРОКИ ВЫПОЛНЕНИЯ</w:t>
            </w:r>
          </w:p>
        </w:tc>
        <w:tc>
          <w:tcPr>
            <w:tcW w:w="2126" w:type="dxa"/>
          </w:tcPr>
          <w:p w:rsidR="003C5DD5" w:rsidRDefault="00D07365">
            <w:r>
              <w:t>Ответственное лицо</w:t>
            </w:r>
          </w:p>
        </w:tc>
      </w:tr>
      <w:tr w:rsidR="003C5DD5" w:rsidTr="00646C3B">
        <w:tc>
          <w:tcPr>
            <w:tcW w:w="1129" w:type="dxa"/>
          </w:tcPr>
          <w:p w:rsidR="003C5DD5" w:rsidRDefault="003C5DD5">
            <w:r>
              <w:t>1</w:t>
            </w:r>
          </w:p>
        </w:tc>
        <w:tc>
          <w:tcPr>
            <w:tcW w:w="4684" w:type="dxa"/>
          </w:tcPr>
          <w:p w:rsidR="003C5DD5" w:rsidRDefault="00D07365">
            <w:r>
              <w:t>Размещение на сайте больницы (ГБУЗ СО Белоярская ЦРБ) информацию о структурных подразделениях стационара и перечня специалистов поликлиники</w:t>
            </w:r>
          </w:p>
        </w:tc>
        <w:tc>
          <w:tcPr>
            <w:tcW w:w="2126" w:type="dxa"/>
          </w:tcPr>
          <w:p w:rsidR="003C5DD5" w:rsidRDefault="00BB1CEA">
            <w:r>
              <w:t>Декабрь, 2017</w:t>
            </w:r>
          </w:p>
        </w:tc>
        <w:tc>
          <w:tcPr>
            <w:tcW w:w="2126" w:type="dxa"/>
          </w:tcPr>
          <w:p w:rsidR="003C5DD5" w:rsidRDefault="00BB1CEA">
            <w:r>
              <w:t xml:space="preserve">Заведующая отдела статистики и программного обеспечения </w:t>
            </w:r>
          </w:p>
          <w:p w:rsidR="00BB1CEA" w:rsidRDefault="00BB1CEA">
            <w:r>
              <w:t>Шайнова Н.В.</w:t>
            </w:r>
          </w:p>
        </w:tc>
      </w:tr>
      <w:tr w:rsidR="003C5DD5" w:rsidTr="00646C3B">
        <w:tc>
          <w:tcPr>
            <w:tcW w:w="1129" w:type="dxa"/>
          </w:tcPr>
          <w:p w:rsidR="003C5DD5" w:rsidRDefault="00D07365">
            <w:r>
              <w:t>2</w:t>
            </w:r>
          </w:p>
        </w:tc>
        <w:tc>
          <w:tcPr>
            <w:tcW w:w="4684" w:type="dxa"/>
          </w:tcPr>
          <w:p w:rsidR="003C5DD5" w:rsidRDefault="00D07365">
            <w:r>
              <w:t xml:space="preserve">На сайте </w:t>
            </w:r>
            <w:r w:rsidR="00704D27">
              <w:t xml:space="preserve">больницы </w:t>
            </w:r>
            <w:bookmarkStart w:id="0" w:name="_GoBack"/>
            <w:bookmarkEnd w:id="0"/>
            <w:r>
              <w:t>разместить информацию о перечне оказываемой медицинской помощи в условиях стационара: виды выполняемых оперативных вмешательств</w:t>
            </w:r>
            <w:r w:rsidR="00646C3B">
              <w:t xml:space="preserve"> в хир. отд</w:t>
            </w:r>
            <w:r>
              <w:t>, лечение заболеваний ССС, ЦНС, дыхательной системы, эндокринной системы</w:t>
            </w:r>
            <w:r w:rsidR="00646C3B">
              <w:t xml:space="preserve"> и тд. </w:t>
            </w:r>
            <w:r w:rsidR="00DC4FBC">
              <w:t>в</w:t>
            </w:r>
            <w:r w:rsidR="00646C3B">
              <w:t xml:space="preserve"> тер. отд, лечение паразитозов</w:t>
            </w:r>
            <w:r w:rsidR="00DC4FBC">
              <w:t>, вирусных гепатитов</w:t>
            </w:r>
            <w:r w:rsidR="00646C3B">
              <w:t xml:space="preserve"> в инф. отд.</w:t>
            </w:r>
          </w:p>
          <w:p w:rsidR="00D07365" w:rsidRDefault="00D07365"/>
        </w:tc>
        <w:tc>
          <w:tcPr>
            <w:tcW w:w="2126" w:type="dxa"/>
          </w:tcPr>
          <w:p w:rsidR="003C5DD5" w:rsidRDefault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3C5DD5" w:rsidRDefault="00BB1CEA" w:rsidP="00BB1CEA">
            <w:r>
              <w:t>Шайнова Н.В.</w:t>
            </w:r>
          </w:p>
        </w:tc>
      </w:tr>
      <w:tr w:rsidR="003C5DD5" w:rsidTr="00646C3B">
        <w:tc>
          <w:tcPr>
            <w:tcW w:w="1129" w:type="dxa"/>
          </w:tcPr>
          <w:p w:rsidR="003C5DD5" w:rsidRDefault="00646C3B">
            <w:r>
              <w:t>3</w:t>
            </w:r>
          </w:p>
        </w:tc>
        <w:tc>
          <w:tcPr>
            <w:tcW w:w="4684" w:type="dxa"/>
          </w:tcPr>
          <w:p w:rsidR="003C5DD5" w:rsidRDefault="00646C3B">
            <w:r>
              <w:t>Размещение информации по дневному детскому стационару на сайте, перечень оказываемой медицинской помощи</w:t>
            </w:r>
            <w:r w:rsidR="00DC4FBC">
              <w:t xml:space="preserve"> в условиях детского дневного стационара</w:t>
            </w:r>
          </w:p>
        </w:tc>
        <w:tc>
          <w:tcPr>
            <w:tcW w:w="2126" w:type="dxa"/>
          </w:tcPr>
          <w:p w:rsidR="003C5DD5" w:rsidRDefault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3C5DD5" w:rsidRDefault="00BB1CEA" w:rsidP="00BB1CEA">
            <w:r>
              <w:t>Шайнова Н.В.</w:t>
            </w:r>
          </w:p>
        </w:tc>
      </w:tr>
      <w:tr w:rsidR="003C5DD5" w:rsidTr="00646C3B">
        <w:tc>
          <w:tcPr>
            <w:tcW w:w="1129" w:type="dxa"/>
          </w:tcPr>
          <w:p w:rsidR="003C5DD5" w:rsidRDefault="00646C3B">
            <w:r>
              <w:t>4</w:t>
            </w:r>
          </w:p>
        </w:tc>
        <w:tc>
          <w:tcPr>
            <w:tcW w:w="4684" w:type="dxa"/>
          </w:tcPr>
          <w:p w:rsidR="003C5DD5" w:rsidRDefault="00646C3B">
            <w:r>
              <w:t xml:space="preserve">Размещение информации </w:t>
            </w:r>
            <w:r w:rsidR="00DC4FBC">
              <w:t xml:space="preserve">на сайте </w:t>
            </w:r>
            <w:r>
              <w:t>о заведующих структурными подразделениями стационара, лаборатории, поликлиники (ФИО, стаж, категории)</w:t>
            </w:r>
          </w:p>
        </w:tc>
        <w:tc>
          <w:tcPr>
            <w:tcW w:w="2126" w:type="dxa"/>
          </w:tcPr>
          <w:p w:rsidR="003C5DD5" w:rsidRDefault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3C5DD5" w:rsidRDefault="00BB1CEA" w:rsidP="00BB1CEA">
            <w:r>
              <w:t>Шайнова Н.В.</w:t>
            </w:r>
          </w:p>
        </w:tc>
      </w:tr>
      <w:tr w:rsidR="003C5DD5" w:rsidTr="00646C3B">
        <w:tc>
          <w:tcPr>
            <w:tcW w:w="1129" w:type="dxa"/>
          </w:tcPr>
          <w:p w:rsidR="003C5DD5" w:rsidRDefault="00DC4FBC">
            <w:r>
              <w:t>5</w:t>
            </w:r>
          </w:p>
        </w:tc>
        <w:tc>
          <w:tcPr>
            <w:tcW w:w="4684" w:type="dxa"/>
          </w:tcPr>
          <w:p w:rsidR="003C5DD5" w:rsidRDefault="00DC4FBC">
            <w:r>
              <w:t xml:space="preserve">Обновление на сайте </w:t>
            </w:r>
            <w:r w:rsidR="00704D27">
              <w:t xml:space="preserve">больницы </w:t>
            </w:r>
            <w:r>
              <w:t>правил и порядков госпитализации в стационар, средних сроках ожидания плановой госпитализации</w:t>
            </w:r>
          </w:p>
        </w:tc>
        <w:tc>
          <w:tcPr>
            <w:tcW w:w="2126" w:type="dxa"/>
          </w:tcPr>
          <w:p w:rsidR="003C5DD5" w:rsidRDefault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3C5DD5" w:rsidRDefault="00BB1CEA" w:rsidP="00BB1CEA">
            <w:r>
              <w:t>Шайнова Н.В.</w:t>
            </w:r>
          </w:p>
        </w:tc>
      </w:tr>
      <w:tr w:rsidR="003C5DD5" w:rsidTr="00646C3B">
        <w:tc>
          <w:tcPr>
            <w:tcW w:w="1129" w:type="dxa"/>
          </w:tcPr>
          <w:p w:rsidR="003C5DD5" w:rsidRDefault="00DC4FBC">
            <w:r>
              <w:t>6</w:t>
            </w:r>
          </w:p>
        </w:tc>
        <w:tc>
          <w:tcPr>
            <w:tcW w:w="4684" w:type="dxa"/>
          </w:tcPr>
          <w:p w:rsidR="003C5DD5" w:rsidRDefault="00DC4FBC">
            <w:r>
              <w:t>Размещение на сайте информации об улучшение комфортных условий пребывания в условиях родильного отделения, возможности осуществления совместных родов, размещение родильниц в индивидуальных палатах</w:t>
            </w:r>
          </w:p>
        </w:tc>
        <w:tc>
          <w:tcPr>
            <w:tcW w:w="2126" w:type="dxa"/>
          </w:tcPr>
          <w:p w:rsidR="003C5DD5" w:rsidRDefault="00BB1CEA" w:rsidP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3C5DD5" w:rsidRDefault="00BB1CEA" w:rsidP="00BB1CEA">
            <w:r>
              <w:t>Шайнова Н.В.</w:t>
            </w:r>
          </w:p>
        </w:tc>
      </w:tr>
      <w:tr w:rsidR="00DC4FBC" w:rsidTr="00646C3B">
        <w:tc>
          <w:tcPr>
            <w:tcW w:w="1129" w:type="dxa"/>
          </w:tcPr>
          <w:p w:rsidR="00DC4FBC" w:rsidRDefault="00DC4FBC">
            <w:r>
              <w:t>7</w:t>
            </w:r>
          </w:p>
        </w:tc>
        <w:tc>
          <w:tcPr>
            <w:tcW w:w="4684" w:type="dxa"/>
          </w:tcPr>
          <w:p w:rsidR="00DC4FBC" w:rsidRPr="00DC4FBC" w:rsidRDefault="00DC4FBC">
            <w:r>
              <w:t xml:space="preserve">Размещение на сайте больницы ссылки на портал самозаписи </w:t>
            </w:r>
            <w:hyperlink r:id="rId6" w:history="1">
              <w:r w:rsidRPr="00F90B73">
                <w:rPr>
                  <w:rStyle w:val="a4"/>
                </w:rPr>
                <w:t>www.registratura.196.ru</w:t>
              </w:r>
            </w:hyperlink>
            <w:r>
              <w:t xml:space="preserve"> для дистанционной записи пациентов на прием к врачу</w:t>
            </w:r>
          </w:p>
        </w:tc>
        <w:tc>
          <w:tcPr>
            <w:tcW w:w="2126" w:type="dxa"/>
          </w:tcPr>
          <w:p w:rsidR="00DC4FBC" w:rsidRDefault="00BB1CEA">
            <w:r>
              <w:t>Декабрь,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DC4FBC" w:rsidRDefault="00BB1CEA" w:rsidP="00BB1CEA">
            <w:r>
              <w:t>Шайнова Н.В.</w:t>
            </w:r>
          </w:p>
        </w:tc>
      </w:tr>
      <w:tr w:rsidR="00DC4FBC" w:rsidTr="00646C3B">
        <w:tc>
          <w:tcPr>
            <w:tcW w:w="1129" w:type="dxa"/>
          </w:tcPr>
          <w:p w:rsidR="00DC4FBC" w:rsidRDefault="00DC4FBC">
            <w:r>
              <w:t>8</w:t>
            </w:r>
          </w:p>
        </w:tc>
        <w:tc>
          <w:tcPr>
            <w:tcW w:w="4684" w:type="dxa"/>
          </w:tcPr>
          <w:p w:rsidR="00DC4FBC" w:rsidRDefault="00DC4FBC">
            <w:r>
              <w:t>Обеспечить доступность обратной связи с пациентами на сайте</w:t>
            </w:r>
            <w:r w:rsidR="00704D27">
              <w:t xml:space="preserve"> больницы</w:t>
            </w:r>
          </w:p>
        </w:tc>
        <w:tc>
          <w:tcPr>
            <w:tcW w:w="2126" w:type="dxa"/>
          </w:tcPr>
          <w:p w:rsidR="00DC4FBC" w:rsidRDefault="00BB1CEA" w:rsidP="00BB1CEA">
            <w:r>
              <w:t>Декабрь</w:t>
            </w:r>
            <w:r w:rsidR="00DC4FBC">
              <w:t xml:space="preserve"> 2017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Заведующая отдела статистики и программного обеспечения </w:t>
            </w:r>
          </w:p>
          <w:p w:rsidR="00DC4FBC" w:rsidRDefault="00BB1CEA" w:rsidP="00BB1CEA">
            <w:r>
              <w:t>Шайнова Н.В.</w:t>
            </w:r>
          </w:p>
        </w:tc>
      </w:tr>
      <w:tr w:rsidR="00DC4FBC" w:rsidTr="00646C3B">
        <w:tc>
          <w:tcPr>
            <w:tcW w:w="1129" w:type="dxa"/>
          </w:tcPr>
          <w:p w:rsidR="00DC4FBC" w:rsidRDefault="00DC4FBC">
            <w:r>
              <w:t>9</w:t>
            </w:r>
          </w:p>
        </w:tc>
        <w:tc>
          <w:tcPr>
            <w:tcW w:w="4684" w:type="dxa"/>
          </w:tcPr>
          <w:p w:rsidR="00DC4FBC" w:rsidRDefault="00DC4FBC">
            <w:r>
              <w:t>Создание комиссии по медицинской этике и деонтологии</w:t>
            </w:r>
          </w:p>
        </w:tc>
        <w:tc>
          <w:tcPr>
            <w:tcW w:w="2126" w:type="dxa"/>
          </w:tcPr>
          <w:p w:rsidR="00DC4FBC" w:rsidRDefault="00DC4FBC">
            <w:r>
              <w:t>Выполнено, приказ  №207 о 25.09.17 ГБУЗ СО БЦРБ</w:t>
            </w:r>
          </w:p>
        </w:tc>
        <w:tc>
          <w:tcPr>
            <w:tcW w:w="2126" w:type="dxa"/>
          </w:tcPr>
          <w:p w:rsidR="00DC4FBC" w:rsidRDefault="00DC4FBC"/>
        </w:tc>
      </w:tr>
      <w:tr w:rsidR="00DC4FBC" w:rsidTr="00646C3B">
        <w:tc>
          <w:tcPr>
            <w:tcW w:w="1129" w:type="dxa"/>
          </w:tcPr>
          <w:p w:rsidR="00DC4FBC" w:rsidRDefault="00BB1CEA">
            <w:r>
              <w:lastRenderedPageBreak/>
              <w:t>10</w:t>
            </w:r>
          </w:p>
        </w:tc>
        <w:tc>
          <w:tcPr>
            <w:tcW w:w="4684" w:type="dxa"/>
          </w:tcPr>
          <w:p w:rsidR="00DC4FBC" w:rsidRDefault="00BB1CEA">
            <w:r>
              <w:t>Проведение занятий по медицинской этике и деонтологии среди медицинского персонала 1раз в 6мес</w:t>
            </w:r>
          </w:p>
        </w:tc>
        <w:tc>
          <w:tcPr>
            <w:tcW w:w="2126" w:type="dxa"/>
          </w:tcPr>
          <w:p w:rsidR="00DC4FBC" w:rsidRDefault="00BB1CEA">
            <w:r>
              <w:t>Выполнено, июнь 2017г</w:t>
            </w:r>
          </w:p>
        </w:tc>
        <w:tc>
          <w:tcPr>
            <w:tcW w:w="2126" w:type="dxa"/>
          </w:tcPr>
          <w:p w:rsidR="00DC4FBC" w:rsidRDefault="00DC4FBC"/>
        </w:tc>
      </w:tr>
      <w:tr w:rsidR="00BB1CEA" w:rsidTr="00646C3B">
        <w:tc>
          <w:tcPr>
            <w:tcW w:w="1129" w:type="dxa"/>
          </w:tcPr>
          <w:p w:rsidR="00BB1CEA" w:rsidRDefault="00BB1CEA">
            <w:r>
              <w:t>11</w:t>
            </w:r>
          </w:p>
        </w:tc>
        <w:tc>
          <w:tcPr>
            <w:tcW w:w="4684" w:type="dxa"/>
          </w:tcPr>
          <w:p w:rsidR="00BB1CEA" w:rsidRDefault="00BB1CEA">
            <w:r>
              <w:t>Проведение внутреннего анкетирования обратившихся пациентов поликлиник, амбулаторий, ОВП, а также стационарных пациентов для оценки удовлетворенностью оказанными услугами в медицинской организации</w:t>
            </w:r>
          </w:p>
        </w:tc>
        <w:tc>
          <w:tcPr>
            <w:tcW w:w="2126" w:type="dxa"/>
          </w:tcPr>
          <w:p w:rsidR="00BB1CEA" w:rsidRDefault="00BB1CEA" w:rsidP="00BB1CEA">
            <w:r>
              <w:t xml:space="preserve">Январь, 2018г, </w:t>
            </w:r>
          </w:p>
          <w:p w:rsidR="00BB1CEA" w:rsidRDefault="00BB1CEA" w:rsidP="00BB1CEA">
            <w:r>
              <w:t>1раз в квартал</w:t>
            </w:r>
          </w:p>
        </w:tc>
        <w:tc>
          <w:tcPr>
            <w:tcW w:w="2126" w:type="dxa"/>
          </w:tcPr>
          <w:p w:rsidR="00BB1CEA" w:rsidRDefault="00BB1CEA">
            <w:r>
              <w:t>Зав. отделениями стационара, зав.поликллиники, зам.гл.врача по амбулаторно-поликлинической службе</w:t>
            </w:r>
          </w:p>
        </w:tc>
      </w:tr>
    </w:tbl>
    <w:p w:rsidR="00960B00" w:rsidRDefault="00960B00"/>
    <w:sectPr w:rsidR="00960B00" w:rsidSect="00BB1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25" w:rsidRDefault="00756C25" w:rsidP="00BB1CEA">
      <w:pPr>
        <w:spacing w:after="0" w:line="240" w:lineRule="auto"/>
      </w:pPr>
      <w:r>
        <w:separator/>
      </w:r>
    </w:p>
  </w:endnote>
  <w:endnote w:type="continuationSeparator" w:id="0">
    <w:p w:rsidR="00756C25" w:rsidRDefault="00756C25" w:rsidP="00BB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25" w:rsidRDefault="00756C25" w:rsidP="00BB1CEA">
      <w:pPr>
        <w:spacing w:after="0" w:line="240" w:lineRule="auto"/>
      </w:pPr>
      <w:r>
        <w:separator/>
      </w:r>
    </w:p>
  </w:footnote>
  <w:footnote w:type="continuationSeparator" w:id="0">
    <w:p w:rsidR="00756C25" w:rsidRDefault="00756C25" w:rsidP="00BB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8"/>
    <w:rsid w:val="0005066B"/>
    <w:rsid w:val="003C5DD5"/>
    <w:rsid w:val="00646C3B"/>
    <w:rsid w:val="00704D27"/>
    <w:rsid w:val="00756C25"/>
    <w:rsid w:val="00960B00"/>
    <w:rsid w:val="00BB1CEA"/>
    <w:rsid w:val="00D07365"/>
    <w:rsid w:val="00D30028"/>
    <w:rsid w:val="00D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5E0-A141-44D1-A0AF-7167B83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FB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CEA"/>
  </w:style>
  <w:style w:type="paragraph" w:styleId="a7">
    <w:name w:val="footer"/>
    <w:basedOn w:val="a"/>
    <w:link w:val="a8"/>
    <w:uiPriority w:val="99"/>
    <w:unhideWhenUsed/>
    <w:rsid w:val="00BB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stratura.19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Алла Сергеевна</dc:creator>
  <cp:keywords/>
  <dc:description/>
  <cp:lastModifiedBy>Бородина Алла Сергеевна</cp:lastModifiedBy>
  <cp:revision>2</cp:revision>
  <dcterms:created xsi:type="dcterms:W3CDTF">2017-12-06T05:33:00Z</dcterms:created>
  <dcterms:modified xsi:type="dcterms:W3CDTF">2017-12-06T05:33:00Z</dcterms:modified>
</cp:coreProperties>
</file>