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BD" w:rsidRDefault="00D35E72" w:rsidP="00D35E72">
      <w:pPr>
        <w:spacing w:line="1" w:lineRule="exact"/>
      </w:pPr>
      <w:r>
        <w:t>Приложение № 7 к Территориальной программе государственных гарантий бесплатного оказания гражданам медицинской помощи в Свердловской области на 2019 год и на плановый период 2020 и 2021 годов</w:t>
      </w:r>
    </w:p>
    <w:p w:rsidR="00524CBD" w:rsidRDefault="00D35E72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ЦЕЛЕВЫЕ ЗНАЧЕНИЯ</w:t>
      </w:r>
      <w:r>
        <w:rPr>
          <w:b/>
          <w:bCs/>
        </w:rPr>
        <w:br/>
        <w:t>критериев доступности и качества медицинской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3236"/>
        <w:gridCol w:w="1397"/>
        <w:gridCol w:w="1534"/>
        <w:gridCol w:w="1548"/>
      </w:tblGrid>
      <w:tr w:rsidR="00D35E72">
        <w:trPr>
          <w:gridAfter w:val="2"/>
          <w:wAfter w:w="3082" w:type="dxa"/>
          <w:trHeight w:hRule="exact" w:val="338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8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  <w:t>мер- стро- ки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9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доступности и ка</w:t>
            </w:r>
            <w:r>
              <w:rPr>
                <w:sz w:val="22"/>
                <w:szCs w:val="22"/>
              </w:rPr>
              <w:softHyphen/>
              <w:t>чества медицинской помощи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</w:tr>
      <w:tr w:rsidR="00D35E72">
        <w:trPr>
          <w:trHeight w:hRule="exact" w:val="911"/>
          <w:jc w:val="center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32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</w:t>
            </w:r>
            <w:r w:rsidR="002B62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="00A6041E">
              <w:rPr>
                <w:sz w:val="22"/>
                <w:szCs w:val="22"/>
              </w:rPr>
              <w:t xml:space="preserve"> 2</w:t>
            </w:r>
            <w:r w:rsidR="002B6207">
              <w:rPr>
                <w:sz w:val="22"/>
                <w:szCs w:val="22"/>
              </w:rPr>
              <w:t xml:space="preserve"> кв </w:t>
            </w:r>
            <w:r>
              <w:rPr>
                <w:sz w:val="22"/>
                <w:szCs w:val="22"/>
              </w:rPr>
              <w:t>20</w:t>
            </w:r>
            <w:r w:rsidR="002B62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D35E72">
        <w:trPr>
          <w:trHeight w:hRule="exact" w:val="34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35E72">
        <w:trPr>
          <w:gridAfter w:val="4"/>
          <w:wAfter w:w="7715" w:type="dxa"/>
          <w:trHeight w:hRule="exact" w:val="44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D35E72">
        <w:trPr>
          <w:trHeight w:hRule="exact" w:val="83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населе</w:t>
            </w:r>
            <w:r>
              <w:rPr>
                <w:sz w:val="22"/>
                <w:szCs w:val="22"/>
              </w:rPr>
              <w:softHyphen/>
              <w:t>ния медицинской помощью, в том числе: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от числа опрошен- ных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F056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05658">
              <w:rPr>
                <w:sz w:val="22"/>
                <w:szCs w:val="22"/>
              </w:rPr>
              <w:t>9</w:t>
            </w:r>
          </w:p>
        </w:tc>
      </w:tr>
      <w:tr w:rsidR="00D35E72">
        <w:trPr>
          <w:trHeight w:hRule="exact"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 w:rsidP="00F056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05658">
              <w:rPr>
                <w:sz w:val="22"/>
                <w:szCs w:val="22"/>
              </w:rPr>
              <w:t>9</w:t>
            </w:r>
          </w:p>
        </w:tc>
      </w:tr>
      <w:tr w:rsidR="00D35E72">
        <w:trPr>
          <w:trHeight w:hRule="exact"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 w:rsidP="0070413D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05658">
              <w:rPr>
                <w:sz w:val="22"/>
                <w:szCs w:val="22"/>
              </w:rPr>
              <w:t>9</w:t>
            </w:r>
          </w:p>
        </w:tc>
      </w:tr>
      <w:tr w:rsidR="00D35E72">
        <w:trPr>
          <w:trHeight w:hRule="exact" w:val="22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населения в тру</w:t>
            </w:r>
            <w:r>
              <w:rPr>
                <w:sz w:val="22"/>
                <w:szCs w:val="22"/>
              </w:rPr>
              <w:softHyphen/>
              <w:t>доспособном возрасте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умерших в трудоспо</w:t>
            </w:r>
            <w:r>
              <w:rPr>
                <w:sz w:val="22"/>
                <w:szCs w:val="22"/>
              </w:rPr>
              <w:softHyphen/>
              <w:t>собном возрасте на 100 тыс. человек населения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A6041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A6041E">
              <w:rPr>
                <w:sz w:val="22"/>
                <w:szCs w:val="22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2B6207" w:rsidP="00A6041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</w:t>
            </w:r>
            <w:r w:rsidR="00A6041E">
              <w:rPr>
                <w:sz w:val="22"/>
                <w:szCs w:val="22"/>
              </w:rPr>
              <w:t>4</w:t>
            </w:r>
          </w:p>
        </w:tc>
      </w:tr>
      <w:tr w:rsidR="00D35E72">
        <w:trPr>
          <w:trHeight w:hRule="exact" w:val="110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трудоспо</w:t>
            </w:r>
            <w:r>
              <w:rPr>
                <w:sz w:val="22"/>
                <w:szCs w:val="22"/>
              </w:rPr>
              <w:softHyphen/>
              <w:t>собном возрасте на дому к общему количеству умерших в трудоспособном возрасте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A6041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6041E">
              <w:rPr>
                <w:sz w:val="22"/>
                <w:szCs w:val="22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2B6207" w:rsidP="00A6041E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6041E">
              <w:rPr>
                <w:sz w:val="22"/>
                <w:szCs w:val="22"/>
              </w:rPr>
              <w:t>5,5</w:t>
            </w:r>
            <w:bookmarkStart w:id="0" w:name="_GoBack"/>
            <w:bookmarkEnd w:id="0"/>
          </w:p>
        </w:tc>
      </w:tr>
      <w:tr w:rsidR="00D35E72">
        <w:trPr>
          <w:trHeight w:hRule="exact" w:val="55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населения, всего в том числе: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F05658" w:rsidP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</w:t>
            </w:r>
            <w:r w:rsidR="002B6207">
              <w:rPr>
                <w:sz w:val="22"/>
                <w:szCs w:val="22"/>
              </w:rPr>
              <w:t>4</w:t>
            </w:r>
          </w:p>
        </w:tc>
      </w:tr>
      <w:tr w:rsidR="00D35E72">
        <w:trPr>
          <w:trHeight w:hRule="exact"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F05658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</w:tr>
      <w:tr w:rsidR="00D35E72">
        <w:trPr>
          <w:trHeight w:hRule="exact" w:val="54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F05658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D35E72">
        <w:trPr>
          <w:trHeight w:hRule="exact" w:val="83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Материнская смертность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 тыс. родивших</w:t>
            </w:r>
            <w:r>
              <w:rPr>
                <w:sz w:val="22"/>
                <w:szCs w:val="22"/>
              </w:rPr>
              <w:softHyphen/>
              <w:t>ся живыми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5E72">
        <w:trPr>
          <w:trHeight w:hRule="exact" w:val="85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Младенческая смертность, всего</w:t>
            </w:r>
          </w:p>
          <w:p w:rsidR="00D35E72" w:rsidRDefault="00D35E72">
            <w:pPr>
              <w:pStyle w:val="a9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1000 родивших</w:t>
            </w:r>
            <w:r>
              <w:rPr>
                <w:sz w:val="22"/>
                <w:szCs w:val="22"/>
              </w:rPr>
              <w:softHyphen/>
              <w:t>ся живыми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3222"/>
        <w:gridCol w:w="1404"/>
        <w:gridCol w:w="1537"/>
        <w:gridCol w:w="1537"/>
      </w:tblGrid>
      <w:tr w:rsidR="00AE4117">
        <w:trPr>
          <w:trHeight w:hRule="exact" w:val="34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6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E4117">
        <w:trPr>
          <w:trHeight w:hRule="exact"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27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11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возрасте до 1 года на дому в общем количестве умерших в воз</w:t>
            </w:r>
            <w:r>
              <w:rPr>
                <w:sz w:val="22"/>
                <w:szCs w:val="22"/>
              </w:rPr>
              <w:softHyphen/>
              <w:t>расте до 1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83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детей в возрасте от 0 до 4 лет, 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1000 родивших</w:t>
            </w:r>
            <w:r>
              <w:rPr>
                <w:sz w:val="22"/>
                <w:szCs w:val="22"/>
              </w:rPr>
              <w:softHyphen/>
              <w:t>ся живыми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11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возрасте от 0 до 4 лет на дому в об</w:t>
            </w:r>
            <w:r>
              <w:rPr>
                <w:sz w:val="22"/>
                <w:szCs w:val="22"/>
              </w:rPr>
              <w:softHyphen/>
              <w:t>щем количестве умерших в возрасте от 0 до 4 лет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F056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детей в возрасте от 0 до 17 лет, 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 тыс. человек соответ</w:t>
            </w:r>
            <w:r>
              <w:rPr>
                <w:sz w:val="22"/>
                <w:szCs w:val="22"/>
              </w:rPr>
              <w:softHyphen/>
              <w:t>ствующего возраста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10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возрасте от 0 до 17 лет на дому в общем количестве умер</w:t>
            </w:r>
            <w:r>
              <w:rPr>
                <w:sz w:val="22"/>
                <w:szCs w:val="22"/>
              </w:rPr>
              <w:softHyphen/>
              <w:t>ших в возрасте от 0-17 лет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9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заболеваний при профилак</w:t>
            </w:r>
            <w:r>
              <w:rPr>
                <w:sz w:val="22"/>
                <w:szCs w:val="22"/>
              </w:rPr>
              <w:softHyphen/>
              <w:t>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E4117">
        <w:trPr>
          <w:trHeight w:hRule="exact" w:val="276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заболеваний при профилак</w:t>
            </w:r>
            <w:r>
              <w:rPr>
                <w:sz w:val="22"/>
                <w:szCs w:val="22"/>
              </w:rPr>
              <w:softHyphen/>
              <w:t>тических медицинских осмотрах и диспансеризации лиц старше трудоспособного возраста в общем количестве впервые в жизни зарегистри</w:t>
            </w:r>
            <w:r>
              <w:rPr>
                <w:sz w:val="22"/>
                <w:szCs w:val="22"/>
              </w:rPr>
              <w:softHyphen/>
              <w:t>рованных заболеваний в те</w:t>
            </w:r>
            <w:r>
              <w:rPr>
                <w:sz w:val="22"/>
                <w:szCs w:val="22"/>
              </w:rPr>
              <w:softHyphen/>
              <w:t>чение года у лиц старше тру</w:t>
            </w:r>
            <w:r>
              <w:rPr>
                <w:sz w:val="22"/>
                <w:szCs w:val="22"/>
              </w:rPr>
              <w:softHyphen/>
              <w:t>доспособного возраста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E4117">
        <w:trPr>
          <w:trHeight w:hRule="exact" w:val="249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со злокаче</w:t>
            </w:r>
            <w:r>
              <w:rPr>
                <w:sz w:val="22"/>
                <w:szCs w:val="22"/>
              </w:rPr>
              <w:softHyphen/>
              <w:t>ственными новообразовани</w:t>
            </w:r>
            <w:r>
              <w:rPr>
                <w:sz w:val="22"/>
                <w:szCs w:val="22"/>
              </w:rPr>
              <w:softHyphen/>
              <w:t>ями, состоящих на учете с момента установления диа</w:t>
            </w:r>
            <w:r>
              <w:rPr>
                <w:sz w:val="22"/>
                <w:szCs w:val="22"/>
              </w:rPr>
              <w:softHyphen/>
              <w:t>гноза 5 лет и более, в общем количестве пациентов со злокачественными новообра</w:t>
            </w:r>
            <w:r>
              <w:rPr>
                <w:sz w:val="22"/>
                <w:szCs w:val="22"/>
              </w:rPr>
              <w:softHyphen/>
              <w:t>зованиями, состоящих на учете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</w:tr>
      <w:tr w:rsidR="00AE4117">
        <w:trPr>
          <w:trHeight w:hRule="exact" w:val="57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случаев онкологических за-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3218"/>
        <w:gridCol w:w="1418"/>
        <w:gridCol w:w="1523"/>
        <w:gridCol w:w="1544"/>
      </w:tblGrid>
      <w:tr w:rsidR="00AE4117">
        <w:trPr>
          <w:trHeight w:hRule="exact" w:val="34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E4117">
        <w:trPr>
          <w:trHeight w:hRule="exact" w:val="139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болеваний на ранних стадиях (1 и 2 стадии) от общего ко</w:t>
            </w:r>
            <w:r>
              <w:rPr>
                <w:sz w:val="22"/>
                <w:szCs w:val="22"/>
              </w:rPr>
              <w:softHyphen/>
              <w:t>личества выявленных случа</w:t>
            </w:r>
            <w:r>
              <w:rPr>
                <w:sz w:val="22"/>
                <w:szCs w:val="22"/>
              </w:rPr>
              <w:softHyphen/>
              <w:t>ев онкологических заболева</w:t>
            </w:r>
            <w:r>
              <w:rPr>
                <w:sz w:val="22"/>
                <w:szCs w:val="22"/>
              </w:rPr>
              <w:softHyphen/>
              <w:t>ний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</w:tr>
      <w:tr w:rsidR="00AE4117">
        <w:trPr>
          <w:trHeight w:hRule="exact" w:val="19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со злокаче</w:t>
            </w:r>
            <w:r>
              <w:rPr>
                <w:sz w:val="22"/>
                <w:szCs w:val="22"/>
              </w:rPr>
              <w:softHyphen/>
              <w:t>ственными новообразовани</w:t>
            </w:r>
            <w:r>
              <w:rPr>
                <w:sz w:val="22"/>
                <w:szCs w:val="22"/>
              </w:rPr>
              <w:softHyphen/>
              <w:t>ями, выявленных активно, в общем количестве пациен</w:t>
            </w:r>
            <w:r>
              <w:rPr>
                <w:sz w:val="22"/>
                <w:szCs w:val="22"/>
              </w:rPr>
              <w:softHyphen/>
              <w:t>тов со злокачественными но</w:t>
            </w:r>
            <w:r>
              <w:rPr>
                <w:sz w:val="22"/>
                <w:szCs w:val="22"/>
              </w:rPr>
              <w:softHyphen/>
              <w:t>вообразованиями, взятых под диспансерное наблюдение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AE4117">
        <w:trPr>
          <w:trHeight w:hRule="exact" w:val="193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лиц, инфицированных вирусом иммунодефицита человека, получающих анти</w:t>
            </w:r>
            <w:r>
              <w:rPr>
                <w:sz w:val="22"/>
                <w:szCs w:val="22"/>
              </w:rPr>
              <w:softHyphen/>
              <w:t>ретровирусную терапию, в общем количестве лиц, ин</w:t>
            </w:r>
            <w:r>
              <w:rPr>
                <w:sz w:val="22"/>
                <w:szCs w:val="22"/>
              </w:rPr>
              <w:softHyphen/>
              <w:t>фицированных вирусом им</w:t>
            </w:r>
            <w:r>
              <w:rPr>
                <w:sz w:val="22"/>
                <w:szCs w:val="22"/>
              </w:rPr>
              <w:softHyphen/>
              <w:t>мунодефицита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E4117">
        <w:trPr>
          <w:trHeight w:hRule="exact" w:val="166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, случаев фиброзно</w:t>
            </w:r>
            <w:r>
              <w:rPr>
                <w:sz w:val="22"/>
                <w:szCs w:val="22"/>
              </w:rPr>
              <w:softHyphen/>
              <w:t>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AE4117">
        <w:trPr>
          <w:trHeight w:hRule="exact" w:val="193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инфарктом миокарда, госпитализиро</w:t>
            </w:r>
            <w:r>
              <w:rPr>
                <w:sz w:val="22"/>
                <w:szCs w:val="22"/>
              </w:rPr>
              <w:softHyphen/>
              <w:t>ванных в первые 12 часов от начала заболевания, в общем количестве госпитализиро</w:t>
            </w:r>
            <w:r>
              <w:rPr>
                <w:sz w:val="22"/>
                <w:szCs w:val="22"/>
              </w:rPr>
              <w:softHyphen/>
              <w:t>ванных пациентов с инфарк</w:t>
            </w:r>
            <w:r>
              <w:rPr>
                <w:sz w:val="22"/>
                <w:szCs w:val="22"/>
              </w:rPr>
              <w:softHyphen/>
              <w:t>том миокарда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46,7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AE4117">
        <w:trPr>
          <w:trHeight w:hRule="exact" w:val="221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инфарктом миокарда, кото</w:t>
            </w:r>
            <w:r>
              <w:rPr>
                <w:sz w:val="22"/>
                <w:szCs w:val="22"/>
              </w:rPr>
              <w:softHyphen/>
              <w:t>рым проведено стентирова</w:t>
            </w:r>
            <w:r>
              <w:rPr>
                <w:sz w:val="22"/>
                <w:szCs w:val="22"/>
              </w:rPr>
              <w:softHyphen/>
              <w:t>ние коронарных артерий, в общем количестве пациентов с острым инфарктом мио</w:t>
            </w:r>
            <w:r>
              <w:rPr>
                <w:sz w:val="22"/>
                <w:szCs w:val="22"/>
              </w:rPr>
              <w:softHyphen/>
              <w:t>карда, имеющих показания к его проведению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E4117">
        <w:trPr>
          <w:trHeight w:hRule="exact" w:val="278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 повторным инфарктом мио</w:t>
            </w:r>
            <w:r>
              <w:rPr>
                <w:sz w:val="22"/>
                <w:szCs w:val="22"/>
              </w:rPr>
              <w:softHyphen/>
              <w:t>карда, которым выездной бригадой скорой медицин</w:t>
            </w:r>
            <w:r>
              <w:rPr>
                <w:sz w:val="22"/>
                <w:szCs w:val="22"/>
              </w:rPr>
              <w:softHyphen/>
              <w:t>ской помощи проведен тромболизис в общем коли</w:t>
            </w:r>
            <w:r>
              <w:rPr>
                <w:sz w:val="22"/>
                <w:szCs w:val="22"/>
              </w:rPr>
              <w:softHyphen/>
              <w:t>честве пациентов с острым и повторным инфарктом мио</w:t>
            </w:r>
            <w:r>
              <w:rPr>
                <w:sz w:val="22"/>
                <w:szCs w:val="22"/>
              </w:rPr>
              <w:softHyphen/>
              <w:t>карда, имеющих показания к его проведению, которым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 пациентов с острым и повторным инфарктом миокарда и с остры</w:t>
            </w:r>
            <w:r>
              <w:rPr>
                <w:sz w:val="22"/>
                <w:szCs w:val="22"/>
              </w:rPr>
              <w:softHyphen/>
              <w:t>ми цереб</w:t>
            </w:r>
            <w:r>
              <w:rPr>
                <w:sz w:val="22"/>
                <w:szCs w:val="22"/>
              </w:rPr>
              <w:softHyphen/>
              <w:t>роваску</w:t>
            </w:r>
            <w:r>
              <w:rPr>
                <w:sz w:val="22"/>
                <w:szCs w:val="22"/>
              </w:rPr>
              <w:softHyphen/>
              <w:t>лярными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3236"/>
        <w:gridCol w:w="1397"/>
        <w:gridCol w:w="1526"/>
        <w:gridCol w:w="1541"/>
      </w:tblGrid>
      <w:tr w:rsidR="00AE4117">
        <w:trPr>
          <w:trHeight w:hRule="exact" w:val="33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E4117">
        <w:trPr>
          <w:trHeight w:hRule="exact" w:val="276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оказана медицинская по</w:t>
            </w:r>
            <w:r>
              <w:rPr>
                <w:sz w:val="22"/>
                <w:szCs w:val="22"/>
              </w:rPr>
              <w:softHyphen/>
              <w:t>мощь выездными бригадами скорой медицинской помощи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болезнями, которым оказана скорая по</w:t>
            </w:r>
            <w:r>
              <w:rPr>
                <w:sz w:val="22"/>
                <w:szCs w:val="22"/>
              </w:rPr>
              <w:softHyphen/>
              <w:t>мощь вы</w:t>
            </w:r>
            <w:r>
              <w:rPr>
                <w:sz w:val="22"/>
                <w:szCs w:val="22"/>
              </w:rPr>
              <w:softHyphen/>
              <w:t>ездными бригадами скорой ме</w:t>
            </w:r>
            <w:r>
              <w:rPr>
                <w:sz w:val="22"/>
                <w:szCs w:val="22"/>
              </w:rPr>
              <w:softHyphen/>
              <w:t>дицинской помощи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</w:tr>
      <w:tr w:rsidR="00AE4117">
        <w:trPr>
          <w:trHeight w:hRule="exact" w:val="221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инфарктом миокарда, кото</w:t>
            </w:r>
            <w:r>
              <w:rPr>
                <w:sz w:val="22"/>
                <w:szCs w:val="22"/>
              </w:rPr>
              <w:softHyphen/>
              <w:t>рым проведена тромболити</w:t>
            </w:r>
            <w:r>
              <w:rPr>
                <w:sz w:val="22"/>
                <w:szCs w:val="22"/>
              </w:rPr>
              <w:softHyphen/>
              <w:t>ческая терапия, в общем ко</w:t>
            </w:r>
            <w:r>
              <w:rPr>
                <w:sz w:val="22"/>
                <w:szCs w:val="22"/>
              </w:rPr>
              <w:softHyphen/>
              <w:t>личестве пациентов с острым инфарктом миокарда, имею</w:t>
            </w:r>
            <w:r>
              <w:rPr>
                <w:sz w:val="22"/>
                <w:szCs w:val="22"/>
              </w:rPr>
              <w:softHyphen/>
              <w:t>щих показания к его прове</w:t>
            </w:r>
            <w:r>
              <w:rPr>
                <w:sz w:val="22"/>
                <w:szCs w:val="22"/>
              </w:rPr>
              <w:softHyphen/>
              <w:t>дению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 менее 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E4117">
        <w:trPr>
          <w:trHeight w:hRule="exact" w:val="302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острыми цереброваскулярными бо</w:t>
            </w:r>
            <w:r>
              <w:rPr>
                <w:sz w:val="22"/>
                <w:szCs w:val="22"/>
              </w:rPr>
              <w:softHyphen/>
              <w:t>лезнями, госпитализирован</w:t>
            </w:r>
            <w:r>
              <w:rPr>
                <w:sz w:val="22"/>
                <w:szCs w:val="22"/>
              </w:rPr>
              <w:softHyphen/>
              <w:t>ных в первые 6 часов от начала заболевания, в общем количестве госпитализиро</w:t>
            </w:r>
            <w:r>
              <w:rPr>
                <w:sz w:val="22"/>
                <w:szCs w:val="22"/>
              </w:rPr>
              <w:softHyphen/>
              <w:t>ванных в первичные сосуди</w:t>
            </w:r>
            <w:r>
              <w:rPr>
                <w:sz w:val="22"/>
                <w:szCs w:val="22"/>
              </w:rPr>
              <w:softHyphen/>
              <w:t>стые отделения или регио</w:t>
            </w:r>
            <w:r>
              <w:rPr>
                <w:sz w:val="22"/>
                <w:szCs w:val="22"/>
              </w:rPr>
              <w:softHyphen/>
              <w:t>нальные сосудистые центры пациентов с острыми цереб</w:t>
            </w:r>
            <w:r>
              <w:rPr>
                <w:sz w:val="22"/>
                <w:szCs w:val="22"/>
              </w:rPr>
              <w:softHyphen/>
              <w:t>роваскулярными болезнями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менее 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AE4117">
        <w:trPr>
          <w:trHeight w:hRule="exact" w:val="331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ишемическим инсультом, которым проведена тромбо</w:t>
            </w:r>
            <w:r>
              <w:rPr>
                <w:sz w:val="22"/>
                <w:szCs w:val="22"/>
              </w:rPr>
              <w:softHyphen/>
              <w:t>литическая терапия, в общем количестве пациентов с ост</w:t>
            </w:r>
            <w:r>
              <w:rPr>
                <w:sz w:val="22"/>
                <w:szCs w:val="22"/>
              </w:rPr>
              <w:softHyphen/>
              <w:t>рым ишемическим инсуль</w:t>
            </w:r>
            <w:r>
              <w:rPr>
                <w:sz w:val="22"/>
                <w:szCs w:val="22"/>
              </w:rPr>
              <w:softHyphen/>
              <w:t>том, госпитализированных в первичные сосудистые отде</w:t>
            </w:r>
            <w:r>
              <w:rPr>
                <w:sz w:val="22"/>
                <w:szCs w:val="22"/>
              </w:rPr>
              <w:softHyphen/>
              <w:t>ления или региональные со</w:t>
            </w:r>
            <w:r>
              <w:rPr>
                <w:sz w:val="22"/>
                <w:szCs w:val="22"/>
              </w:rPr>
              <w:softHyphen/>
              <w:t>судистые центры в первые 6 часов от начала заболева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251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ишемическим инсультом, которым проведена тромбо</w:t>
            </w:r>
            <w:r>
              <w:rPr>
                <w:sz w:val="22"/>
                <w:szCs w:val="22"/>
              </w:rPr>
              <w:softHyphen/>
              <w:t>литическая терапия, в общем количестве пациентов с ост</w:t>
            </w:r>
            <w:r>
              <w:rPr>
                <w:sz w:val="22"/>
                <w:szCs w:val="22"/>
              </w:rPr>
              <w:softHyphen/>
              <w:t>рым ишемическим инсуль</w:t>
            </w:r>
            <w:r>
              <w:rPr>
                <w:sz w:val="22"/>
                <w:szCs w:val="22"/>
              </w:rPr>
              <w:softHyphen/>
              <w:t>том, госпитализированных в первичные сосудистые отде</w:t>
            </w:r>
            <w:r>
              <w:rPr>
                <w:sz w:val="22"/>
                <w:szCs w:val="22"/>
              </w:rPr>
              <w:softHyphen/>
              <w:t>ления или региональные со-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226"/>
        <w:gridCol w:w="1400"/>
        <w:gridCol w:w="1530"/>
        <w:gridCol w:w="1537"/>
      </w:tblGrid>
      <w:tr w:rsidR="00070458">
        <w:trPr>
          <w:trHeight w:hRule="exact" w:val="3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70458">
        <w:trPr>
          <w:trHeight w:hRule="exact" w:val="2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судистые центры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</w:tr>
      <w:tr w:rsidR="00070458">
        <w:trPr>
          <w:trHeight w:hRule="exact" w:val="13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обоснованных жалоб, в том числе на отказ в оказании медицинской по</w:t>
            </w:r>
            <w:r>
              <w:rPr>
                <w:sz w:val="22"/>
                <w:szCs w:val="22"/>
              </w:rPr>
              <w:softHyphen/>
              <w:t>мощи, предоставляемой в рамках Программы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</w:t>
            </w:r>
            <w:r>
              <w:rPr>
                <w:sz w:val="22"/>
                <w:szCs w:val="22"/>
              </w:rPr>
              <w:softHyphen/>
              <w:t>ное коли</w:t>
            </w:r>
            <w:r>
              <w:rPr>
                <w:sz w:val="22"/>
                <w:szCs w:val="22"/>
              </w:rPr>
              <w:softHyphen/>
              <w:t>чество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- не более 350, на отказ - 0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 w:rsidP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- 2, на отказ - 0</w:t>
            </w:r>
          </w:p>
        </w:tc>
      </w:tr>
      <w:tr w:rsidR="00070458">
        <w:trPr>
          <w:gridAfter w:val="4"/>
          <w:wAfter w:w="7693" w:type="dxa"/>
          <w:trHeight w:hRule="exact" w:val="3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</w:tr>
      <w:tr w:rsidR="00070458">
        <w:trPr>
          <w:trHeight w:hRule="exact" w:val="5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врачами, 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 тыс. человек населения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070458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оказывающими медицин</w:t>
            </w:r>
            <w:r>
              <w:rPr>
                <w:sz w:val="22"/>
                <w:szCs w:val="22"/>
              </w:rPr>
              <w:softHyphen/>
              <w:t>скую помощь в амбулатор</w:t>
            </w:r>
            <w:r>
              <w:rPr>
                <w:sz w:val="22"/>
                <w:szCs w:val="22"/>
              </w:rPr>
              <w:softHyphen/>
              <w:t>ных условиях, всего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14,08</w:t>
            </w:r>
          </w:p>
        </w:tc>
      </w:tr>
      <w:tr w:rsidR="00070458">
        <w:trPr>
          <w:trHeight w:hRule="exact" w:val="2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070458">
        <w:trPr>
          <w:trHeight w:hRule="exact" w:val="110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оказывающими медицин</w:t>
            </w:r>
            <w:r>
              <w:rPr>
                <w:sz w:val="22"/>
                <w:szCs w:val="22"/>
              </w:rPr>
              <w:softHyphen/>
              <w:t>скую помощь в стационар</w:t>
            </w:r>
            <w:r>
              <w:rPr>
                <w:sz w:val="22"/>
                <w:szCs w:val="22"/>
              </w:rPr>
              <w:softHyphen/>
              <w:t>ных условиях,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070458">
        <w:trPr>
          <w:trHeight w:hRule="exact" w:val="2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70458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средним медицинским пер</w:t>
            </w:r>
            <w:r>
              <w:rPr>
                <w:sz w:val="22"/>
                <w:szCs w:val="22"/>
              </w:rPr>
              <w:softHyphen/>
              <w:t>соналом,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</w:tr>
      <w:tr w:rsidR="00070458">
        <w:trPr>
          <w:trHeight w:hRule="exact" w:val="2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</w:tr>
      <w:tr w:rsidR="00070458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 w:rsidP="00773C16">
            <w:pPr>
              <w:pStyle w:val="a9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070458">
        <w:trPr>
          <w:trHeight w:hRule="exact" w:val="11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оказывающими медицин</w:t>
            </w:r>
            <w:r>
              <w:rPr>
                <w:sz w:val="22"/>
                <w:szCs w:val="22"/>
              </w:rPr>
              <w:softHyphen/>
              <w:t>скую помощь в амбулатор</w:t>
            </w:r>
            <w:r>
              <w:rPr>
                <w:sz w:val="22"/>
                <w:szCs w:val="22"/>
              </w:rPr>
              <w:softHyphen/>
              <w:t>ных условиях,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</w:tr>
      <w:tr w:rsidR="00070458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070458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оказывающим медицинскую помощь в стационарных условиях,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070458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</w:p>
        </w:tc>
      </w:tr>
      <w:tr w:rsidR="00070458">
        <w:trPr>
          <w:trHeight w:hRule="exact" w:val="13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на оказание медицинской помощи в условиях дневных стациона</w:t>
            </w:r>
            <w:r>
              <w:rPr>
                <w:sz w:val="22"/>
                <w:szCs w:val="22"/>
              </w:rPr>
              <w:softHyphen/>
              <w:t>ров в общих расходах на территориальную программу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070458">
        <w:trPr>
          <w:trHeight w:hRule="exact" w:val="16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на оказание медицинской помощи в ам</w:t>
            </w:r>
            <w:r>
              <w:rPr>
                <w:sz w:val="22"/>
                <w:szCs w:val="22"/>
              </w:rPr>
              <w:softHyphen/>
              <w:t>булаторных условиях в неот</w:t>
            </w:r>
            <w:r>
              <w:rPr>
                <w:sz w:val="22"/>
                <w:szCs w:val="22"/>
              </w:rPr>
              <w:softHyphen/>
              <w:t>ложной форме в общих рас</w:t>
            </w:r>
            <w:r>
              <w:rPr>
                <w:sz w:val="22"/>
                <w:szCs w:val="22"/>
              </w:rPr>
              <w:softHyphen/>
              <w:t>ходах на территориальную программу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3229"/>
        <w:gridCol w:w="1400"/>
        <w:gridCol w:w="1508"/>
        <w:gridCol w:w="1552"/>
      </w:tblGrid>
      <w:tr w:rsidR="00070458" w:rsidTr="00070458">
        <w:trPr>
          <w:trHeight w:hRule="exact" w:val="43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70458">
        <w:trPr>
          <w:trHeight w:hRule="exact" w:val="111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охвата диспансериза</w:t>
            </w:r>
            <w:r>
              <w:rPr>
                <w:sz w:val="22"/>
                <w:szCs w:val="22"/>
              </w:rPr>
              <w:softHyphen/>
              <w:t>цией взрослого населения, подлежащего диспансериза</w:t>
            </w:r>
            <w:r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</w:tr>
      <w:tr w:rsidR="00070458">
        <w:trPr>
          <w:trHeight w:hRule="exact" w:val="13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охвата профилакти</w:t>
            </w:r>
            <w:r>
              <w:rPr>
                <w:sz w:val="22"/>
                <w:szCs w:val="22"/>
              </w:rPr>
              <w:softHyphen/>
              <w:t>ческими медицинскими осмотрами взрослого насе</w:t>
            </w:r>
            <w:r>
              <w:rPr>
                <w:sz w:val="22"/>
                <w:szCs w:val="22"/>
              </w:rPr>
              <w:softHyphen/>
              <w:t>ления, всего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 в городской местности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 в сельской местности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23,14</w:t>
            </w:r>
          </w:p>
        </w:tc>
      </w:tr>
      <w:tr w:rsidR="00070458">
        <w:trPr>
          <w:trHeight w:hRule="exact" w:val="110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охвата профилакти</w:t>
            </w:r>
            <w:r>
              <w:rPr>
                <w:sz w:val="22"/>
                <w:szCs w:val="22"/>
              </w:rPr>
              <w:softHyphen/>
              <w:t>ческими медицинскими осмотрами детей, всего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070458">
        <w:trPr>
          <w:trHeight w:hRule="exact" w:val="5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 в городской местности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 в сельской местности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</w:tr>
      <w:tr w:rsidR="00070458">
        <w:trPr>
          <w:trHeight w:hRule="exact" w:val="35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пациентов, получивших специализированную меди</w:t>
            </w:r>
            <w:r>
              <w:rPr>
                <w:sz w:val="22"/>
                <w:szCs w:val="22"/>
              </w:rPr>
              <w:softHyphen/>
              <w:t>цинскую помощь в стацио</w:t>
            </w:r>
            <w:r>
              <w:rPr>
                <w:sz w:val="22"/>
                <w:szCs w:val="22"/>
              </w:rPr>
              <w:softHyphen/>
              <w:t>нарных условиях в феде</w:t>
            </w:r>
            <w:r>
              <w:rPr>
                <w:sz w:val="22"/>
                <w:szCs w:val="22"/>
              </w:rPr>
              <w:softHyphen/>
              <w:t>ральных медицинских орга</w:t>
            </w:r>
            <w:r>
              <w:rPr>
                <w:sz w:val="22"/>
                <w:szCs w:val="22"/>
              </w:rPr>
              <w:softHyphen/>
              <w:t>низациях, в общем количе</w:t>
            </w:r>
            <w:r>
              <w:rPr>
                <w:sz w:val="22"/>
                <w:szCs w:val="22"/>
              </w:rPr>
              <w:softHyphen/>
              <w:t>стве пациентов, которым бы</w:t>
            </w:r>
            <w:r>
              <w:rPr>
                <w:sz w:val="22"/>
                <w:szCs w:val="22"/>
              </w:rPr>
              <w:softHyphen/>
              <w:t>ла оказана медицинская по</w:t>
            </w:r>
            <w:r>
              <w:rPr>
                <w:sz w:val="22"/>
                <w:szCs w:val="22"/>
              </w:rPr>
              <w:softHyphen/>
              <w:t>мощь в стационарных усло</w:t>
            </w:r>
            <w:r>
              <w:rPr>
                <w:sz w:val="22"/>
                <w:szCs w:val="22"/>
              </w:rPr>
              <w:softHyphen/>
              <w:t>виях в рамках территориаль</w:t>
            </w:r>
            <w:r>
              <w:rPr>
                <w:sz w:val="22"/>
                <w:szCs w:val="22"/>
              </w:rPr>
              <w:softHyphen/>
              <w:t>ной программы обязательно</w:t>
            </w:r>
            <w:r>
              <w:rPr>
                <w:sz w:val="22"/>
                <w:szCs w:val="22"/>
              </w:rPr>
              <w:softHyphen/>
              <w:t>го медицинского страхова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E2673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070458">
        <w:trPr>
          <w:trHeight w:hRule="exact" w:val="110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лиц, проживающих в сельской местности, кото</w:t>
            </w:r>
            <w:r>
              <w:rPr>
                <w:sz w:val="22"/>
                <w:szCs w:val="22"/>
              </w:rPr>
              <w:softHyphen/>
              <w:t>рым оказана скорая меди</w:t>
            </w:r>
            <w:r>
              <w:rPr>
                <w:sz w:val="22"/>
                <w:szCs w:val="22"/>
              </w:rPr>
              <w:softHyphen/>
              <w:t>цинская помощь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57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1000 человек сельского населения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</w:tr>
      <w:tr w:rsidR="00070458">
        <w:trPr>
          <w:trHeight w:hRule="exact" w:val="249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фельдшерско- акушерских пунктов и фель</w:t>
            </w:r>
            <w:r>
              <w:rPr>
                <w:sz w:val="22"/>
                <w:szCs w:val="22"/>
              </w:rPr>
              <w:softHyphen/>
              <w:t>дшерских пунктов, находя</w:t>
            </w:r>
            <w:r>
              <w:rPr>
                <w:sz w:val="22"/>
                <w:szCs w:val="22"/>
              </w:rPr>
              <w:softHyphen/>
              <w:t>щихся в аварийном состоя</w:t>
            </w:r>
            <w:r>
              <w:rPr>
                <w:sz w:val="22"/>
                <w:szCs w:val="22"/>
              </w:rPr>
              <w:softHyphen/>
              <w:t>нии и требующих капиталь</w:t>
            </w:r>
            <w:r>
              <w:rPr>
                <w:sz w:val="22"/>
                <w:szCs w:val="22"/>
              </w:rPr>
              <w:softHyphen/>
              <w:t>ного ремонта, в общем коли</w:t>
            </w:r>
            <w:r>
              <w:rPr>
                <w:sz w:val="22"/>
                <w:szCs w:val="22"/>
              </w:rPr>
              <w:softHyphen/>
              <w:t>честве фельдшерско- акушерских пунктов и фель</w:t>
            </w:r>
            <w:r>
              <w:rPr>
                <w:sz w:val="22"/>
                <w:szCs w:val="22"/>
              </w:rPr>
              <w:softHyphen/>
              <w:t>дшерских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0458">
        <w:trPr>
          <w:trHeight w:hRule="exact" w:val="85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посещений выездной патронажной службой на дому для оказания паллиа-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3233"/>
        <w:gridCol w:w="1397"/>
        <w:gridCol w:w="1541"/>
        <w:gridCol w:w="1534"/>
      </w:tblGrid>
      <w:tr w:rsidR="00070458">
        <w:trPr>
          <w:trHeight w:hRule="exact" w:val="35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70458">
        <w:trPr>
          <w:trHeight w:hRule="exact" w:val="166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тивной медицинской помощи взрослому населению в об</w:t>
            </w:r>
            <w:r>
              <w:rPr>
                <w:sz w:val="22"/>
                <w:szCs w:val="22"/>
              </w:rPr>
              <w:softHyphen/>
              <w:t>щем количестве посещений по паллиативной медицин</w:t>
            </w:r>
            <w:r>
              <w:rPr>
                <w:sz w:val="22"/>
                <w:szCs w:val="22"/>
              </w:rPr>
              <w:softHyphen/>
              <w:t>ской помощи взрослому населению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</w:tr>
      <w:tr w:rsidR="00070458">
        <w:trPr>
          <w:trHeight w:hRule="exact" w:val="13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женщин, которым про</w:t>
            </w:r>
            <w:r>
              <w:rPr>
                <w:sz w:val="22"/>
                <w:szCs w:val="22"/>
              </w:rPr>
              <w:softHyphen/>
              <w:t>ведено экстракорпоральное оплодотворение в общем ко</w:t>
            </w:r>
            <w:r>
              <w:rPr>
                <w:sz w:val="22"/>
                <w:szCs w:val="22"/>
              </w:rPr>
              <w:softHyphen/>
              <w:t>личестве женщин с беспло</w:t>
            </w:r>
            <w:r>
              <w:rPr>
                <w:sz w:val="22"/>
                <w:szCs w:val="22"/>
              </w:rPr>
              <w:softHyphen/>
              <w:t>дием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0458">
        <w:trPr>
          <w:gridAfter w:val="4"/>
          <w:wAfter w:w="7705" w:type="dxa"/>
          <w:trHeight w:hRule="exact" w:val="56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</w:tr>
      <w:tr w:rsidR="00070458">
        <w:trPr>
          <w:trHeight w:hRule="exact" w:val="109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функции врачебной должности, всего в том числе в медицинских организациях: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ам</w:t>
            </w:r>
            <w:r>
              <w:rPr>
                <w:sz w:val="22"/>
                <w:szCs w:val="22"/>
              </w:rPr>
              <w:softHyphen/>
              <w:t>булатор</w:t>
            </w:r>
            <w:r>
              <w:rPr>
                <w:sz w:val="22"/>
                <w:szCs w:val="22"/>
              </w:rPr>
              <w:softHyphen/>
              <w:t>ных посе</w:t>
            </w:r>
            <w:r>
              <w:rPr>
                <w:sz w:val="22"/>
                <w:szCs w:val="22"/>
              </w:rPr>
              <w:softHyphen/>
              <w:t>щений в год на одну занятую должность (без учета среднего медицин</w:t>
            </w:r>
            <w:r>
              <w:rPr>
                <w:sz w:val="22"/>
                <w:szCs w:val="22"/>
              </w:rPr>
              <w:softHyphen/>
              <w:t>ского пер</w:t>
            </w:r>
            <w:r>
              <w:rPr>
                <w:sz w:val="22"/>
                <w:szCs w:val="22"/>
              </w:rPr>
              <w:softHyphen/>
              <w:t>сонала, за</w:t>
            </w:r>
            <w:r>
              <w:rPr>
                <w:sz w:val="22"/>
                <w:szCs w:val="22"/>
              </w:rPr>
              <w:softHyphen/>
              <w:t>нимающе</w:t>
            </w:r>
            <w:r>
              <w:rPr>
                <w:sz w:val="22"/>
                <w:szCs w:val="22"/>
              </w:rPr>
              <w:softHyphen/>
              <w:t>го врачеб</w:t>
            </w:r>
            <w:r>
              <w:rPr>
                <w:sz w:val="22"/>
                <w:szCs w:val="22"/>
              </w:rPr>
              <w:softHyphen/>
              <w:t>ные долж</w:t>
            </w:r>
            <w:r>
              <w:rPr>
                <w:sz w:val="22"/>
                <w:szCs w:val="22"/>
              </w:rPr>
              <w:softHyphen/>
              <w:t>ности)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070458">
        <w:trPr>
          <w:trHeight w:hRule="exact" w:val="55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расположенных в городской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</w:tr>
      <w:tr w:rsidR="00070458">
        <w:trPr>
          <w:trHeight w:hRule="exact" w:val="301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расположенных в сельской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</w:t>
            </w:r>
          </w:p>
        </w:tc>
      </w:tr>
      <w:tr w:rsidR="00070458">
        <w:trPr>
          <w:trHeight w:hRule="exact" w:val="110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занятость койки, всего в том числе в медицинских организациях: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дней в году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расположенных в городской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332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070458">
        <w:trPr>
          <w:trHeight w:hRule="exact" w:val="58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расположенных в сельской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D35E72" w:rsidRDefault="00D35E72"/>
    <w:sectPr w:rsidR="00D35E72">
      <w:headerReference w:type="default" r:id="rId7"/>
      <w:footerReference w:type="default" r:id="rId8"/>
      <w:footnotePr>
        <w:numFmt w:val="chicago"/>
      </w:footnotePr>
      <w:pgSz w:w="11900" w:h="16840"/>
      <w:pgMar w:top="1319" w:right="558" w:bottom="1072" w:left="1248" w:header="0" w:footer="6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BBF" w:rsidRDefault="007D7BBF">
      <w:r>
        <w:separator/>
      </w:r>
    </w:p>
  </w:endnote>
  <w:endnote w:type="continuationSeparator" w:id="0">
    <w:p w:rsidR="007D7BBF" w:rsidRDefault="007D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72" w:rsidRDefault="00D35E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BBF" w:rsidRDefault="007D7BBF"/>
  </w:footnote>
  <w:footnote w:type="continuationSeparator" w:id="0">
    <w:p w:rsidR="007D7BBF" w:rsidRDefault="007D7B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72" w:rsidRDefault="00D35E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3917950</wp:posOffset>
              </wp:positionH>
              <wp:positionV relativeFrom="page">
                <wp:posOffset>541020</wp:posOffset>
              </wp:positionV>
              <wp:extent cx="164465" cy="12319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5E72" w:rsidRDefault="00D35E72">
                          <w:pPr>
                            <w:pStyle w:val="ad"/>
                            <w:shd w:val="clear" w:color="auto" w:fill="auto"/>
                          </w:pPr>
                          <w:r>
                            <w:rPr>
                              <w:lang w:val="ru-RU" w:eastAsia="ru-RU" w:bidi="ru-RU"/>
                            </w:rPr>
                            <w:fldChar w:fldCharType="begin"/>
                          </w:r>
                          <w:r>
                            <w:rPr>
                              <w:lang w:val="ru-RU"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separate"/>
                          </w:r>
                          <w:r w:rsidR="00A6041E">
                            <w:rPr>
                              <w:noProof/>
                              <w:lang w:val="ru-RU" w:eastAsia="ru-RU" w:bidi="ru-RU"/>
                            </w:rPr>
                            <w:t>1</w: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26" type="#_x0000_t202" style="position:absolute;margin-left:308.5pt;margin-top:42.6pt;width:12.95pt;height:9.7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" filled="f" stroked="f">
              <v:textbox style="mso-fit-shape-to-text:t" inset="0,0,0,0">
                <w:txbxContent>
                  <w:p w:rsidR="00D35E72" w:rsidRDefault="00D35E72">
                    <w:pPr>
                      <w:pStyle w:val="ad"/>
                      <w:shd w:val="clear" w:color="auto" w:fill="auto"/>
                    </w:pPr>
                    <w:r>
                      <w:rPr>
                        <w:lang w:val="ru-RU" w:eastAsia="ru-RU" w:bidi="ru-RU"/>
                      </w:rPr>
                      <w:fldChar w:fldCharType="begin"/>
                    </w:r>
                    <w:r>
                      <w:rPr>
                        <w:lang w:val="ru-RU" w:eastAsia="ru-RU" w:bidi="ru-RU"/>
                      </w:rPr>
                      <w:instrText xml:space="preserve"> PAGE \* MERGEFORMAT </w:instrText>
                    </w:r>
                    <w:r>
                      <w:rPr>
                        <w:lang w:val="ru-RU" w:eastAsia="ru-RU" w:bidi="ru-RU"/>
                      </w:rPr>
                      <w:fldChar w:fldCharType="separate"/>
                    </w:r>
                    <w:r w:rsidR="00A6041E">
                      <w:rPr>
                        <w:noProof/>
                        <w:lang w:val="ru-RU" w:eastAsia="ru-RU" w:bidi="ru-RU"/>
                      </w:rPr>
                      <w:t>1</w:t>
                    </w:r>
                    <w:r>
                      <w:rPr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2E5"/>
    <w:multiLevelType w:val="multilevel"/>
    <w:tmpl w:val="054ED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00F96"/>
    <w:multiLevelType w:val="multilevel"/>
    <w:tmpl w:val="48987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84B12"/>
    <w:multiLevelType w:val="multilevel"/>
    <w:tmpl w:val="69F2D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9C5B40"/>
    <w:multiLevelType w:val="multilevel"/>
    <w:tmpl w:val="E9E82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E32F7"/>
    <w:multiLevelType w:val="multilevel"/>
    <w:tmpl w:val="DFCC4666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A6EB1"/>
    <w:multiLevelType w:val="multilevel"/>
    <w:tmpl w:val="B52E1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F7E2E"/>
    <w:multiLevelType w:val="multilevel"/>
    <w:tmpl w:val="E43EB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2A63F0"/>
    <w:multiLevelType w:val="multilevel"/>
    <w:tmpl w:val="89867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053F06"/>
    <w:multiLevelType w:val="multilevel"/>
    <w:tmpl w:val="1194D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9C5E2B"/>
    <w:multiLevelType w:val="multilevel"/>
    <w:tmpl w:val="DF742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DD63AC"/>
    <w:multiLevelType w:val="multilevel"/>
    <w:tmpl w:val="0298C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B21A25"/>
    <w:multiLevelType w:val="multilevel"/>
    <w:tmpl w:val="570CE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B52DF9"/>
    <w:multiLevelType w:val="multilevel"/>
    <w:tmpl w:val="C6AEA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102D97"/>
    <w:multiLevelType w:val="multilevel"/>
    <w:tmpl w:val="6610E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671F68"/>
    <w:multiLevelType w:val="multilevel"/>
    <w:tmpl w:val="00089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777FC"/>
    <w:multiLevelType w:val="multilevel"/>
    <w:tmpl w:val="A34E8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5852FC"/>
    <w:multiLevelType w:val="multilevel"/>
    <w:tmpl w:val="B32E8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AF2F4D"/>
    <w:multiLevelType w:val="multilevel"/>
    <w:tmpl w:val="C3FC1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311BB5"/>
    <w:multiLevelType w:val="multilevel"/>
    <w:tmpl w:val="3B301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142A06"/>
    <w:multiLevelType w:val="multilevel"/>
    <w:tmpl w:val="DEAC3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874B7"/>
    <w:multiLevelType w:val="multilevel"/>
    <w:tmpl w:val="AAD6591E"/>
    <w:lvl w:ilvl="0">
      <w:start w:val="1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A31DFC"/>
    <w:multiLevelType w:val="multilevel"/>
    <w:tmpl w:val="1ABE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5916CB"/>
    <w:multiLevelType w:val="multilevel"/>
    <w:tmpl w:val="32CAE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3E54F0"/>
    <w:multiLevelType w:val="multilevel"/>
    <w:tmpl w:val="6FA82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2420F4"/>
    <w:multiLevelType w:val="multilevel"/>
    <w:tmpl w:val="B60EC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41469B"/>
    <w:multiLevelType w:val="multilevel"/>
    <w:tmpl w:val="F40C34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33259F"/>
    <w:multiLevelType w:val="multilevel"/>
    <w:tmpl w:val="E092D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B95629"/>
    <w:multiLevelType w:val="multilevel"/>
    <w:tmpl w:val="55FE8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952130"/>
    <w:multiLevelType w:val="multilevel"/>
    <w:tmpl w:val="D6121DC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4B28E0"/>
    <w:multiLevelType w:val="multilevel"/>
    <w:tmpl w:val="C4EAC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D02C10"/>
    <w:multiLevelType w:val="multilevel"/>
    <w:tmpl w:val="1CAC3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860124"/>
    <w:multiLevelType w:val="multilevel"/>
    <w:tmpl w:val="D236EB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6A39F2"/>
    <w:multiLevelType w:val="multilevel"/>
    <w:tmpl w:val="88F48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BE6A04"/>
    <w:multiLevelType w:val="multilevel"/>
    <w:tmpl w:val="B4161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6F6496"/>
    <w:multiLevelType w:val="multilevel"/>
    <w:tmpl w:val="497C8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1953C1"/>
    <w:multiLevelType w:val="multilevel"/>
    <w:tmpl w:val="D9A08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61539F"/>
    <w:multiLevelType w:val="multilevel"/>
    <w:tmpl w:val="5F40A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C84C85"/>
    <w:multiLevelType w:val="multilevel"/>
    <w:tmpl w:val="A044F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5A28CB"/>
    <w:multiLevelType w:val="multilevel"/>
    <w:tmpl w:val="740A093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DB3A21"/>
    <w:multiLevelType w:val="multilevel"/>
    <w:tmpl w:val="695C6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F113B0"/>
    <w:multiLevelType w:val="multilevel"/>
    <w:tmpl w:val="0366B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856AF4"/>
    <w:multiLevelType w:val="multilevel"/>
    <w:tmpl w:val="E09C8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24"/>
  </w:num>
  <w:num w:numId="5">
    <w:abstractNumId w:val="41"/>
  </w:num>
  <w:num w:numId="6">
    <w:abstractNumId w:val="15"/>
  </w:num>
  <w:num w:numId="7">
    <w:abstractNumId w:val="31"/>
  </w:num>
  <w:num w:numId="8">
    <w:abstractNumId w:val="39"/>
  </w:num>
  <w:num w:numId="9">
    <w:abstractNumId w:val="28"/>
  </w:num>
  <w:num w:numId="10">
    <w:abstractNumId w:val="18"/>
  </w:num>
  <w:num w:numId="11">
    <w:abstractNumId w:val="21"/>
  </w:num>
  <w:num w:numId="12">
    <w:abstractNumId w:val="5"/>
  </w:num>
  <w:num w:numId="13">
    <w:abstractNumId w:val="23"/>
  </w:num>
  <w:num w:numId="14">
    <w:abstractNumId w:val="11"/>
  </w:num>
  <w:num w:numId="15">
    <w:abstractNumId w:val="4"/>
  </w:num>
  <w:num w:numId="16">
    <w:abstractNumId w:val="7"/>
  </w:num>
  <w:num w:numId="17">
    <w:abstractNumId w:val="8"/>
  </w:num>
  <w:num w:numId="18">
    <w:abstractNumId w:val="26"/>
  </w:num>
  <w:num w:numId="19">
    <w:abstractNumId w:val="3"/>
  </w:num>
  <w:num w:numId="20">
    <w:abstractNumId w:val="14"/>
  </w:num>
  <w:num w:numId="21">
    <w:abstractNumId w:val="37"/>
  </w:num>
  <w:num w:numId="22">
    <w:abstractNumId w:val="22"/>
  </w:num>
  <w:num w:numId="23">
    <w:abstractNumId w:val="40"/>
  </w:num>
  <w:num w:numId="24">
    <w:abstractNumId w:val="9"/>
  </w:num>
  <w:num w:numId="25">
    <w:abstractNumId w:val="27"/>
  </w:num>
  <w:num w:numId="26">
    <w:abstractNumId w:val="36"/>
  </w:num>
  <w:num w:numId="27">
    <w:abstractNumId w:val="35"/>
  </w:num>
  <w:num w:numId="28">
    <w:abstractNumId w:val="25"/>
  </w:num>
  <w:num w:numId="29">
    <w:abstractNumId w:val="30"/>
  </w:num>
  <w:num w:numId="30">
    <w:abstractNumId w:val="19"/>
  </w:num>
  <w:num w:numId="31">
    <w:abstractNumId w:val="32"/>
  </w:num>
  <w:num w:numId="32">
    <w:abstractNumId w:val="10"/>
  </w:num>
  <w:num w:numId="33">
    <w:abstractNumId w:val="2"/>
  </w:num>
  <w:num w:numId="34">
    <w:abstractNumId w:val="12"/>
  </w:num>
  <w:num w:numId="35">
    <w:abstractNumId w:val="17"/>
  </w:num>
  <w:num w:numId="36">
    <w:abstractNumId w:val="38"/>
  </w:num>
  <w:num w:numId="37">
    <w:abstractNumId w:val="1"/>
  </w:num>
  <w:num w:numId="38">
    <w:abstractNumId w:val="13"/>
  </w:num>
  <w:num w:numId="39">
    <w:abstractNumId w:val="20"/>
  </w:num>
  <w:num w:numId="40">
    <w:abstractNumId w:val="6"/>
  </w:num>
  <w:num w:numId="41">
    <w:abstractNumId w:val="3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BD"/>
    <w:rsid w:val="00070458"/>
    <w:rsid w:val="002B6207"/>
    <w:rsid w:val="004F6320"/>
    <w:rsid w:val="00524CBD"/>
    <w:rsid w:val="005F4A54"/>
    <w:rsid w:val="006B531E"/>
    <w:rsid w:val="0070413D"/>
    <w:rsid w:val="00773C16"/>
    <w:rsid w:val="007D7BBF"/>
    <w:rsid w:val="008D2E81"/>
    <w:rsid w:val="00A366AF"/>
    <w:rsid w:val="00A6041E"/>
    <w:rsid w:val="00AE4117"/>
    <w:rsid w:val="00B174E2"/>
    <w:rsid w:val="00B801CF"/>
    <w:rsid w:val="00D35E72"/>
    <w:rsid w:val="00E26739"/>
    <w:rsid w:val="00EB7D46"/>
    <w:rsid w:val="00F05658"/>
    <w:rsid w:val="00F17FB2"/>
    <w:rsid w:val="00F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A6535-EF76-46EB-87B1-18C32F52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a4">
    <w:name w:val="Сноска"/>
    <w:basedOn w:val="a"/>
    <w:link w:val="a3"/>
    <w:pPr>
      <w:shd w:val="clear" w:color="auto" w:fill="FFFFFF"/>
      <w:spacing w:line="312" w:lineRule="auto"/>
      <w:ind w:firstLine="800"/>
    </w:pPr>
    <w:rPr>
      <w:rFonts w:ascii="Arial" w:eastAsia="Arial" w:hAnsi="Arial" w:cs="Arial"/>
      <w:b/>
      <w:bCs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35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293" w:lineRule="auto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2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16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D35E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5E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БЦРБ</dc:creator>
  <cp:lastModifiedBy>User</cp:lastModifiedBy>
  <cp:revision>2</cp:revision>
  <cp:lastPrinted>2020-04-09T06:30:00Z</cp:lastPrinted>
  <dcterms:created xsi:type="dcterms:W3CDTF">2020-10-02T08:46:00Z</dcterms:created>
  <dcterms:modified xsi:type="dcterms:W3CDTF">2020-10-02T08:46:00Z</dcterms:modified>
</cp:coreProperties>
</file>